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ZAPYTANIE OFERTOWE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nr 1/10/2018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 dnia 1.10.2018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Realizacja zajęć online w ramach projektu pn. „Małopolska Chmura Edukacyjna </w:t>
        <w:br/>
        <w:t xml:space="preserve">-nowy model nauczania”, realizowanego w ramach Regionalnego Programu Operacyjnego Województwa Małopolskiego </w:t>
        <w:br/>
        <w:t>na lata 2014-2020, wniosek nr RPMP.10.01.04-12-0460/16-00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Kurs: Rozwijanie kompetencji uczenia się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bCs/>
          <w:sz w:val="24"/>
          <w:szCs w:val="24"/>
        </w:rPr>
        <w:t>Zamawiający: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Fundacja Centrum Kopernika z siedzibą w Krakowie, Pl. Szczepański 8, 31-011 Kraków, biuro: ul. Szczepańska 1/5, 31-011 Kraków, e-mail: </w:t>
      </w:r>
      <w:hyperlink r:id="rId2">
        <w:r>
          <w:rPr>
            <w:rStyle w:val="Czeinternetowe"/>
            <w:rFonts w:cs="Times New Roman" w:ascii="Times New Roman" w:hAnsi="Times New Roman"/>
            <w:b w:val="false"/>
            <w:bCs w:val="false"/>
            <w:sz w:val="24"/>
            <w:szCs w:val="24"/>
          </w:rPr>
          <w:t>info@copernicuscenter.edu.pl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bCs/>
          <w:sz w:val="24"/>
          <w:szCs w:val="24"/>
        </w:rPr>
        <w:t>Termin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składania ofert: 15.11.2018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bCs/>
          <w:sz w:val="24"/>
          <w:szCs w:val="24"/>
        </w:rPr>
        <w:t>Forma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składania ofert: wzór oferty – załącznik do zapytania ofertowego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Sposób składania ofert: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osobiście w biurze Fundacji Centrum Kopernika,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pocztą na adres biura Fundacji Centrum Kopernika,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 e-mail - </w:t>
      </w:r>
      <w:hyperlink r:id="rId3">
        <w:r>
          <w:rPr>
            <w:rStyle w:val="Czeinternetowe"/>
            <w:rFonts w:cs="Times New Roman" w:ascii="Times New Roman" w:hAnsi="Times New Roman"/>
            <w:b w:val="false"/>
            <w:bCs w:val="false"/>
            <w:sz w:val="24"/>
            <w:szCs w:val="24"/>
          </w:rPr>
          <w:t>info@copernicuscenter.edu.pl</w:t>
        </w:r>
      </w:hyperlink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(dokumenty w formie skanów)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5.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Osoba do kontaktu: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Michał Furman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 Opis przedmiotu zamówienia: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 ramach projektu pn. „Małopolska Chmura Edukacyjna</w:t>
        <w:br/>
        <w:t>- nowy model nauczania”, realizowanego w ramach Regionalnego Programu Operacyjnego Województwa Małopolskiego, na lata 2014-2020, współfinansowanego z Europejskiego Funduszu Społecznego, wniosek nr RPMP.10.01.04-12-0460/16-00, Fundacja Centrum Kopernika jako partner zobowiązana jest przeprowadzić 30 h (1 h szkoleniowa - 45 minut) zajęć online w każdym roku szkolnym w okresie od października 2018 roku do czerwca 2023 roku.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 ramach kursu pn. Rozwijanie kompetencji uczenia się oprócz przeprowadzenia lekcji, oferent zobowiązany będzie do przygotowania scenariusza zajęć online według podanego wzoru (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maksymalnie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0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scenariuszy).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Harmonogram zajęć online oraz kół naukowych będzie ustalony z góry przez Lidera projektu i szkoły ponadgimnazjalne, biorące udział w projekcie.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niniejszego zadania, Zamawiający dopuszcza zatrudnienie więcej niż 1 wykonawc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Wymagania: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</w:t>
      </w:r>
      <w:r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 xml:space="preserve">wykształcenie wyższe </w:t>
      </w:r>
      <w:r>
        <w:rPr>
          <w:rFonts w:ascii="Times New Roman" w:hAnsi="Times New Roman"/>
          <w:sz w:val="24"/>
          <w:szCs w:val="24"/>
        </w:rPr>
        <w:t>magisterskie.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powinien posiadać co najmniej jedną z poniższych cech: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wykształcenie /uprawnienia pedagogiczne;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wykształcenie/ uprawnienia z zakresu psychologii;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wykształcenie trenerskie/coachingowe lub podobne.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Kryteria wyboru ofert: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cena 50%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wykształcenie/doświadczenie 50%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Zapraszamy do składania ofert!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143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930" cy="170180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47.7pt;margin-top:0.05pt;width:5.8pt;height:13.3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jc w:val="right"/>
      <w:rPr/>
    </w:pPr>
    <w:r>
      <w:rPr/>
    </w:r>
  </w:p>
  <w:p>
    <w:pPr>
      <w:pStyle w:val="Stopka"/>
      <w:pBdr>
        <w:bottom w:val="single" w:sz="6" w:space="1" w:color="00000A"/>
      </w:pBdr>
      <w:rPr>
        <w:color w:val="365F91"/>
      </w:rPr>
    </w:pPr>
    <w:r>
      <w:rPr>
        <w:color w:val="365F91"/>
      </w:rPr>
      <mc:AlternateContent>
        <mc:Choice Requires="wps">
          <w:drawing>
            <wp:anchor behindDoc="1" distT="0" distB="0" distL="114300" distR="114300" simplePos="0" locked="0" layoutInCell="1" allowOverlap="1" relativeHeight="3" wp14:anchorId="6A3C12CD">
              <wp:simplePos x="0" y="0"/>
              <wp:positionH relativeFrom="column">
                <wp:posOffset>14605</wp:posOffset>
              </wp:positionH>
              <wp:positionV relativeFrom="paragraph">
                <wp:posOffset>83820</wp:posOffset>
              </wp:positionV>
              <wp:extent cx="5748655" cy="4445"/>
              <wp:effectExtent l="5080" t="13335" r="12700" b="5715"/>
              <wp:wrapNone/>
              <wp:docPr id="4" name="Łącznik prostoliniowy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4812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4579b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5pt,6.6pt" to="453.7pt,6.65pt" ID="Łącznik prostoliniowy 13" stroked="t" style="position:absolute;flip:y" wp14:anchorId="6A3C12CD">
              <v:stroke color="#4579b8" weight="9360" joinstyle="round" endcap="flat"/>
              <v:fill o:detectmouseclick="t" on="false"/>
            </v:line>
          </w:pict>
        </mc:Fallback>
      </mc:AlternateContent>
      <w:drawing>
        <wp:anchor behindDoc="1" distT="0" distB="0" distL="114300" distR="115570" simplePos="0" locked="0" layoutInCell="1" allowOverlap="1" relativeHeight="5">
          <wp:simplePos x="0" y="0"/>
          <wp:positionH relativeFrom="column">
            <wp:posOffset>1257300</wp:posOffset>
          </wp:positionH>
          <wp:positionV relativeFrom="paragraph">
            <wp:posOffset>140970</wp:posOffset>
          </wp:positionV>
          <wp:extent cx="1065530" cy="421005"/>
          <wp:effectExtent l="0" t="0" r="0" b="0"/>
          <wp:wrapNone/>
          <wp:docPr id="5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Projekt „Małopolska Chmura Edukacyjna-nowy model nauczania” </w:t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>realizowany w ramach Regionalnego Programu Operacyjnego</w:t>
    </w:r>
  </w:p>
  <w:p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Województwa Małopolskiego na lata 2014-2020. </w:t>
    </w:r>
  </w:p>
  <w:p>
    <w:pPr>
      <w:pStyle w:val="Stopka"/>
      <w:rPr>
        <w:sz w:val="20"/>
        <w:szCs w:val="20"/>
      </w:rPr>
    </w:pPr>
    <w:r>
      <w:rPr>
        <w:sz w:val="20"/>
        <w:szCs w:val="20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3944" w:leader="none"/>
        <w:tab w:val="center" w:pos="4536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756910" cy="453390"/>
          <wp:effectExtent l="0" t="0" r="0" b="0"/>
          <wp:docPr id="1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2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2af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51011a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84671b"/>
    <w:rPr/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84671b"/>
    <w:rPr/>
  </w:style>
  <w:style w:type="character" w:styleId="Annotationreference">
    <w:name w:val="annotation reference"/>
    <w:basedOn w:val="DefaultParagraphFont"/>
    <w:uiPriority w:val="99"/>
    <w:semiHidden/>
    <w:qFormat/>
    <w:rsid w:val="00c13ed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sid w:val="00c13ed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sid w:val="00c13ed8"/>
    <w:rPr>
      <w:b/>
      <w:bCs/>
      <w:sz w:val="20"/>
      <w:szCs w:val="20"/>
    </w:rPr>
  </w:style>
  <w:style w:type="character" w:styleId="Czeinternetowe">
    <w:name w:val="Łącze internetowe"/>
    <w:basedOn w:val="DefaultParagraphFont"/>
    <w:uiPriority w:val="99"/>
    <w:rsid w:val="00537f9e"/>
    <w:rPr>
      <w:color w:val="0000FF"/>
      <w:u w:val="single"/>
    </w:rPr>
  </w:style>
  <w:style w:type="character" w:styleId="Pagenumber">
    <w:name w:val="page number"/>
    <w:basedOn w:val="DefaultParagraphFont"/>
    <w:uiPriority w:val="99"/>
    <w:qFormat/>
    <w:rsid w:val="00df0ced"/>
    <w:rPr/>
  </w:style>
  <w:style w:type="character" w:styleId="Wyrnienie">
    <w:name w:val="Wyróżnienie"/>
    <w:basedOn w:val="DefaultParagraphFont"/>
    <w:uiPriority w:val="20"/>
    <w:qFormat/>
    <w:locked/>
    <w:rsid w:val="006f622b"/>
    <w:rPr>
      <w:i/>
      <w:iCs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Times New Roman" w:hAnsi="Times New Roman"/>
      <w:b/>
      <w:sz w:val="24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ascii="Times New Roman" w:hAnsi="Times New Roman" w:cs="Symbol"/>
      <w:b/>
      <w:sz w:val="24"/>
    </w:rPr>
  </w:style>
  <w:style w:type="character" w:styleId="ListLabel68">
    <w:name w:val="ListLabel 68"/>
    <w:qFormat/>
    <w:rPr>
      <w:rFonts w:cs="Courier New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Wingdings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1e663b"/>
    <w:pPr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5101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rsid w:val="0084671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84671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c13ed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qFormat/>
    <w:rsid w:val="00c13ed8"/>
    <w:pPr/>
    <w:rPr>
      <w:b/>
      <w:bCs/>
    </w:rPr>
  </w:style>
  <w:style w:type="paragraph" w:styleId="NoSpacing">
    <w:name w:val="No Spacing"/>
    <w:uiPriority w:val="99"/>
    <w:qFormat/>
    <w:rsid w:val="00df0ced"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6f62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760d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e7544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opernicuscenter.edu.pl" TargetMode="External"/><Relationship Id="rId3" Type="http://schemas.openxmlformats.org/officeDocument/2006/relationships/hyperlink" Target="mailto:info@copernicuscenter.edu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322D-9E4F-4E4E-9865-821BFBA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LibreOffice/5.1.2.2$Windows_x86 LibreOffice_project/d3bf12ecb743fc0d20e0be0c58ca359301eb705f</Application>
  <Pages>2</Pages>
  <Words>296</Words>
  <Characters>2052</Characters>
  <CharactersWithSpaces>2324</CharactersWithSpaces>
  <Paragraphs>34</Paragraphs>
  <Company>UMWM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2018-02-06T13:34:00Z</dcterms:created>
  <dc:creator>UMWM</dc:creator>
  <dc:description/>
  <dc:language>pl-PL</dc:language>
  <cp:lastModifiedBy/>
  <cp:lastPrinted>2014-10-17T11:09:00Z</cp:lastPrinted>
  <dcterms:modified xsi:type="dcterms:W3CDTF">2018-10-30T14:21:31Z</dcterms:modified>
  <cp:revision>16</cp:revision>
  <dc:subject/>
  <dc:title>Scenariusz lekcji: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